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1FE" w:rsidRPr="00EE21FE" w:rsidRDefault="00EE21FE" w:rsidP="00EE21F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E21FE" w:rsidRPr="00EE21FE" w:rsidRDefault="00EE21FE" w:rsidP="00EE21F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EE21FE" w:rsidRPr="00EE21FE" w:rsidRDefault="00EE21FE" w:rsidP="00EE21F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EE21FE" w:rsidRPr="00EE21FE" w:rsidRDefault="00103978" w:rsidP="00103978">
      <w:pPr>
        <w:tabs>
          <w:tab w:val="left" w:pos="600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EE21FE" w:rsidRPr="00EE21FE" w:rsidRDefault="00EE21FE" w:rsidP="00EE21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E21FE" w:rsidRPr="00EE21FE" w:rsidRDefault="00EE21FE" w:rsidP="00EE21F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E21FE">
        <w:rPr>
          <w:rFonts w:ascii="Times New Roman" w:hAnsi="Times New Roman" w:cs="Times New Roman"/>
          <w:sz w:val="24"/>
          <w:szCs w:val="24"/>
        </w:rPr>
        <w:t>Ethical and Legal Reflection Paper</w:t>
      </w:r>
    </w:p>
    <w:p w:rsidR="00EE21FE" w:rsidRPr="00EE21FE" w:rsidRDefault="00EE21FE" w:rsidP="00EE21F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E21FE">
        <w:rPr>
          <w:rFonts w:ascii="Times New Roman" w:hAnsi="Times New Roman" w:cs="Times New Roman"/>
          <w:sz w:val="24"/>
          <w:szCs w:val="24"/>
        </w:rPr>
        <w:t>Name</w:t>
      </w:r>
    </w:p>
    <w:p w:rsidR="00EE21FE" w:rsidRPr="00EE21FE" w:rsidRDefault="00EE21FE" w:rsidP="00EE21F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E21FE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E21FE" w:rsidRPr="00EE21FE" w:rsidRDefault="00EE21FE" w:rsidP="00EE21F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E21FE">
        <w:rPr>
          <w:rFonts w:ascii="Times New Roman" w:hAnsi="Times New Roman" w:cs="Times New Roman"/>
          <w:sz w:val="24"/>
          <w:szCs w:val="24"/>
        </w:rPr>
        <w:t>Course</w:t>
      </w:r>
    </w:p>
    <w:p w:rsidR="00EE21FE" w:rsidRPr="00EE21FE" w:rsidRDefault="00EE21FE" w:rsidP="00EE21F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E21FE">
        <w:rPr>
          <w:rFonts w:ascii="Times New Roman" w:hAnsi="Times New Roman" w:cs="Times New Roman"/>
          <w:sz w:val="24"/>
          <w:szCs w:val="24"/>
        </w:rPr>
        <w:t>Date</w:t>
      </w:r>
    </w:p>
    <w:p w:rsidR="00EE21FE" w:rsidRPr="00EE21FE" w:rsidRDefault="00EE21FE" w:rsidP="00EE21F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E21FE">
        <w:rPr>
          <w:rFonts w:ascii="Times New Roman" w:hAnsi="Times New Roman" w:cs="Times New Roman"/>
          <w:sz w:val="24"/>
          <w:szCs w:val="24"/>
        </w:rPr>
        <w:br w:type="page"/>
      </w:r>
    </w:p>
    <w:p w:rsidR="00E32656" w:rsidRPr="00EE21FE" w:rsidRDefault="00503E58" w:rsidP="00EE21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21FE">
        <w:rPr>
          <w:rFonts w:ascii="Times New Roman" w:hAnsi="Times New Roman" w:cs="Times New Roman"/>
          <w:sz w:val="24"/>
          <w:szCs w:val="24"/>
        </w:rPr>
        <w:lastRenderedPageBreak/>
        <w:t>Protectionist</w:t>
      </w:r>
      <w:r w:rsidR="00137C18" w:rsidRPr="00EE21FE">
        <w:rPr>
          <w:rFonts w:ascii="Times New Roman" w:hAnsi="Times New Roman" w:cs="Times New Roman"/>
          <w:sz w:val="24"/>
          <w:szCs w:val="24"/>
        </w:rPr>
        <w:t xml:space="preserve"> initiatives </w:t>
      </w:r>
      <w:r w:rsidR="00FF426F" w:rsidRPr="00EE21FE">
        <w:rPr>
          <w:rFonts w:ascii="Times New Roman" w:hAnsi="Times New Roman" w:cs="Times New Roman"/>
          <w:sz w:val="24"/>
          <w:szCs w:val="24"/>
        </w:rPr>
        <w:t xml:space="preserve">and defensive measure in emergency preparedness </w:t>
      </w:r>
      <w:r w:rsidRPr="00EE21FE">
        <w:rPr>
          <w:rFonts w:ascii="Times New Roman" w:hAnsi="Times New Roman" w:cs="Times New Roman"/>
          <w:sz w:val="24"/>
          <w:szCs w:val="24"/>
        </w:rPr>
        <w:t>program seems</w:t>
      </w:r>
      <w:r w:rsidR="00FF426F" w:rsidRPr="00EE21FE">
        <w:rPr>
          <w:rFonts w:ascii="Times New Roman" w:hAnsi="Times New Roman" w:cs="Times New Roman"/>
          <w:sz w:val="24"/>
          <w:szCs w:val="24"/>
        </w:rPr>
        <w:t xml:space="preserve"> to be the best approach in dealing with </w:t>
      </w:r>
      <w:r w:rsidR="008E4737" w:rsidRPr="00EE21FE">
        <w:rPr>
          <w:rFonts w:ascii="Times New Roman" w:hAnsi="Times New Roman" w:cs="Times New Roman"/>
          <w:sz w:val="24"/>
          <w:szCs w:val="24"/>
        </w:rPr>
        <w:t xml:space="preserve">natural disaster issues. </w:t>
      </w:r>
      <w:r w:rsidR="0022424A" w:rsidRPr="00EE21FE">
        <w:rPr>
          <w:rFonts w:ascii="Times New Roman" w:hAnsi="Times New Roman" w:cs="Times New Roman"/>
          <w:sz w:val="24"/>
          <w:szCs w:val="24"/>
        </w:rPr>
        <w:t>It works by</w:t>
      </w:r>
      <w:r w:rsidR="00B630F3" w:rsidRPr="00EE21FE">
        <w:rPr>
          <w:rFonts w:ascii="Times New Roman" w:hAnsi="Times New Roman" w:cs="Times New Roman"/>
          <w:sz w:val="24"/>
          <w:szCs w:val="24"/>
        </w:rPr>
        <w:t xml:space="preserve"> supporting code of ethics for nursing </w:t>
      </w:r>
      <w:r w:rsidRPr="00EE21FE">
        <w:rPr>
          <w:rFonts w:ascii="Times New Roman" w:hAnsi="Times New Roman" w:cs="Times New Roman"/>
          <w:sz w:val="24"/>
          <w:szCs w:val="24"/>
        </w:rPr>
        <w:t xml:space="preserve">in planning </w:t>
      </w:r>
      <w:r w:rsidR="00E82ABA" w:rsidRPr="00EE21FE">
        <w:rPr>
          <w:rFonts w:ascii="Times New Roman" w:hAnsi="Times New Roman" w:cs="Times New Roman"/>
          <w:sz w:val="24"/>
          <w:szCs w:val="24"/>
        </w:rPr>
        <w:t>and dealing</w:t>
      </w:r>
      <w:r w:rsidR="00B630F3" w:rsidRPr="00EE21FE">
        <w:rPr>
          <w:rFonts w:ascii="Times New Roman" w:hAnsi="Times New Roman" w:cs="Times New Roman"/>
          <w:sz w:val="24"/>
          <w:szCs w:val="24"/>
        </w:rPr>
        <w:t xml:space="preserve"> with the issues of natural disaster.</w:t>
      </w:r>
      <w:r w:rsidR="006B5FAC" w:rsidRPr="00EE21FE">
        <w:rPr>
          <w:rFonts w:ascii="Times New Roman" w:hAnsi="Times New Roman" w:cs="Times New Roman"/>
          <w:sz w:val="24"/>
          <w:szCs w:val="24"/>
        </w:rPr>
        <w:t xml:space="preserve"> The ethics of ANA code is a typical representation for the ethical practice in both nursing and disaster management.</w:t>
      </w:r>
      <w:r w:rsidR="008512CC" w:rsidRPr="00EE21FE">
        <w:rPr>
          <w:rFonts w:ascii="Times New Roman" w:hAnsi="Times New Roman" w:cs="Times New Roman"/>
          <w:sz w:val="24"/>
          <w:szCs w:val="24"/>
        </w:rPr>
        <w:t xml:space="preserve"> </w:t>
      </w:r>
      <w:r w:rsidRPr="00EE21FE">
        <w:rPr>
          <w:rFonts w:ascii="Times New Roman" w:hAnsi="Times New Roman" w:cs="Times New Roman"/>
          <w:sz w:val="24"/>
          <w:szCs w:val="24"/>
        </w:rPr>
        <w:t>The nurses need support in</w:t>
      </w:r>
      <w:r w:rsidR="008512CC" w:rsidRPr="00EE21FE">
        <w:rPr>
          <w:rFonts w:ascii="Times New Roman" w:hAnsi="Times New Roman" w:cs="Times New Roman"/>
          <w:sz w:val="24"/>
          <w:szCs w:val="24"/>
        </w:rPr>
        <w:t xml:space="preserve"> familiar</w:t>
      </w:r>
      <w:r w:rsidRPr="00EE21FE">
        <w:rPr>
          <w:rFonts w:ascii="Times New Roman" w:hAnsi="Times New Roman" w:cs="Times New Roman"/>
          <w:sz w:val="24"/>
          <w:szCs w:val="24"/>
        </w:rPr>
        <w:t>izing</w:t>
      </w:r>
      <w:r w:rsidR="008512CC" w:rsidRPr="00EE21FE">
        <w:rPr>
          <w:rFonts w:ascii="Times New Roman" w:hAnsi="Times New Roman" w:cs="Times New Roman"/>
          <w:sz w:val="24"/>
          <w:szCs w:val="24"/>
        </w:rPr>
        <w:t xml:space="preserve"> with the code of ethics that are used on daily basis.</w:t>
      </w:r>
      <w:r w:rsidR="00BD171D" w:rsidRPr="00EE21FE">
        <w:rPr>
          <w:rFonts w:ascii="Times New Roman" w:hAnsi="Times New Roman" w:cs="Times New Roman"/>
          <w:sz w:val="24"/>
          <w:szCs w:val="24"/>
        </w:rPr>
        <w:t xml:space="preserve"> For this approach to be effective there is a need to incorporate </w:t>
      </w:r>
      <w:r w:rsidR="00225FD4" w:rsidRPr="00EE21FE">
        <w:rPr>
          <w:rFonts w:ascii="Times New Roman" w:hAnsi="Times New Roman" w:cs="Times New Roman"/>
          <w:sz w:val="24"/>
          <w:szCs w:val="24"/>
        </w:rPr>
        <w:t>nursing behavior that are consistent  with the code of ethics when planning in the plans for dealing with the natural disaster.</w:t>
      </w:r>
      <w:r w:rsidRPr="00EE21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5F12" w:rsidRPr="00EE21FE" w:rsidRDefault="00503E58" w:rsidP="00EE21FE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E21FE">
        <w:rPr>
          <w:rFonts w:ascii="Times New Roman" w:hAnsi="Times New Roman" w:cs="Times New Roman"/>
          <w:sz w:val="24"/>
          <w:szCs w:val="24"/>
        </w:rPr>
        <w:t>I chose this approach because the nursing efforts will be accompanied by</w:t>
      </w:r>
      <w:r w:rsidR="003B77C6" w:rsidRPr="00EE21FE">
        <w:rPr>
          <w:rFonts w:ascii="Times New Roman" w:hAnsi="Times New Roman" w:cs="Times New Roman"/>
          <w:sz w:val="24"/>
          <w:szCs w:val="24"/>
        </w:rPr>
        <w:t xml:space="preserve"> </w:t>
      </w:r>
      <w:r w:rsidR="00E82ABA" w:rsidRPr="00EE21FE">
        <w:rPr>
          <w:rFonts w:ascii="Times New Roman" w:hAnsi="Times New Roman" w:cs="Times New Roman"/>
          <w:sz w:val="24"/>
          <w:szCs w:val="24"/>
        </w:rPr>
        <w:t>federal protection</w:t>
      </w:r>
      <w:r w:rsidR="003B77C6" w:rsidRPr="00EE21FE">
        <w:rPr>
          <w:rFonts w:ascii="Times New Roman" w:hAnsi="Times New Roman" w:cs="Times New Roman"/>
          <w:sz w:val="24"/>
          <w:szCs w:val="24"/>
        </w:rPr>
        <w:t xml:space="preserve"> against bioterrorist threats. This approach also </w:t>
      </w:r>
      <w:r w:rsidR="00787725" w:rsidRPr="00EE21FE">
        <w:rPr>
          <w:rFonts w:ascii="Times New Roman" w:hAnsi="Times New Roman" w:cs="Times New Roman"/>
          <w:sz w:val="24"/>
          <w:szCs w:val="24"/>
        </w:rPr>
        <w:t xml:space="preserve">strengthens </w:t>
      </w:r>
      <w:r w:rsidR="00E00082" w:rsidRPr="00EE21FE">
        <w:rPr>
          <w:rFonts w:ascii="Times New Roman" w:hAnsi="Times New Roman" w:cs="Times New Roman"/>
          <w:sz w:val="24"/>
          <w:szCs w:val="24"/>
        </w:rPr>
        <w:t>healthcare system and securing homeland.</w:t>
      </w:r>
      <w:r w:rsidR="00113117" w:rsidRPr="00EE21FE">
        <w:rPr>
          <w:rFonts w:ascii="Times New Roman" w:hAnsi="Times New Roman" w:cs="Times New Roman"/>
          <w:sz w:val="24"/>
          <w:szCs w:val="24"/>
        </w:rPr>
        <w:t xml:space="preserve"> The approach encompasses planning for emergency as well as revolving emergency response </w:t>
      </w:r>
      <w:r w:rsidR="00F31E70" w:rsidRPr="00EE21FE">
        <w:rPr>
          <w:rFonts w:ascii="Times New Roman" w:hAnsi="Times New Roman" w:cs="Times New Roman"/>
          <w:sz w:val="24"/>
          <w:szCs w:val="24"/>
        </w:rPr>
        <w:t>do deal with human actions that create crisis when natural disaster occurs.</w:t>
      </w:r>
      <w:r w:rsidR="00FA00E3" w:rsidRPr="00EE21FE">
        <w:rPr>
          <w:rFonts w:ascii="Times New Roman" w:hAnsi="Times New Roman" w:cs="Times New Roman"/>
          <w:sz w:val="24"/>
          <w:szCs w:val="24"/>
        </w:rPr>
        <w:t xml:space="preserve"> The approach also shows the obligation of </w:t>
      </w:r>
      <w:r w:rsidR="00922F31" w:rsidRPr="00EE21FE">
        <w:rPr>
          <w:rFonts w:ascii="Times New Roman" w:hAnsi="Times New Roman" w:cs="Times New Roman"/>
          <w:sz w:val="24"/>
          <w:szCs w:val="24"/>
        </w:rPr>
        <w:t xml:space="preserve">health professionals in participating in the efforts </w:t>
      </w:r>
      <w:r w:rsidR="00D10E36" w:rsidRPr="00EE21FE">
        <w:rPr>
          <w:rFonts w:ascii="Times New Roman" w:hAnsi="Times New Roman" w:cs="Times New Roman"/>
          <w:sz w:val="24"/>
          <w:szCs w:val="24"/>
        </w:rPr>
        <w:t>aimed at emergency preparedness</w:t>
      </w:r>
      <w:r w:rsidR="00D605F6" w:rsidRPr="00EE21FE">
        <w:rPr>
          <w:rFonts w:ascii="Times New Roman" w:hAnsi="Times New Roman" w:cs="Times New Roman"/>
          <w:sz w:val="24"/>
          <w:szCs w:val="24"/>
        </w:rPr>
        <w:t xml:space="preserve"> that can potentially help the society in facing great dangers and confrontation of new moral and difficult questions concerning actual crisis resulting from natural </w:t>
      </w:r>
      <w:r w:rsidR="009E1D43" w:rsidRPr="00EE21FE">
        <w:rPr>
          <w:rFonts w:ascii="Times New Roman" w:hAnsi="Times New Roman" w:cs="Times New Roman"/>
          <w:sz w:val="24"/>
          <w:szCs w:val="24"/>
        </w:rPr>
        <w:t>disaster (</w:t>
      </w:r>
      <w:r w:rsidR="009E1D43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Eckenwiler</w:t>
      </w:r>
      <w:r w:rsidR="00E82ABA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2018</w:t>
      </w:r>
      <w:r w:rsidR="009E1D43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:rsidR="00892540" w:rsidRDefault="00895F12" w:rsidP="00EE21FE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There are different ways that nurses can use to reduce moral distress.</w:t>
      </w:r>
      <w:r w:rsidR="00AA5716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</w:t>
      </w:r>
      <w:r w:rsidR="00BB2B56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first</w:t>
      </w:r>
      <w:r w:rsidR="00AA5716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way is supporting the nursing code of ethics.</w:t>
      </w:r>
      <w:r w:rsidR="00CF2696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As the </w:t>
      </w:r>
      <w:r w:rsidR="00BB2B56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case American</w:t>
      </w:r>
      <w:r w:rsidR="00CF2696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Nurses Association code of ethics there is a need to </w:t>
      </w:r>
      <w:r w:rsidR="00B248C4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ensure that nurses are familiar with </w:t>
      </w:r>
      <w:r w:rsidR="00BB2B56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this code</w:t>
      </w:r>
      <w:r w:rsidR="00B248C4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ethics. </w:t>
      </w:r>
      <w:r w:rsidR="00BB2B56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Therefore, moral</w:t>
      </w:r>
      <w:r w:rsidR="009D18DE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distress can be reduced by incorporating consistent behavior with the code of ethics into nursing professional description.</w:t>
      </w:r>
      <w:r w:rsidR="008639C0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B2B56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Besides</w:t>
      </w:r>
      <w:r w:rsidR="008639C0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the nursing organization can reduce the moral distress by positioning different statement concerning ethical issues providing </w:t>
      </w:r>
      <w:r w:rsidR="00B8663D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guidance </w:t>
      </w:r>
      <w:r w:rsidR="00AF470F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</w:t>
      </w:r>
      <w:r w:rsidR="00BB2B56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nursing</w:t>
      </w:r>
      <w:r w:rsidR="00AF470F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BB2B56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second way of reducing moral distress is by offering an ongoing education to the newly </w:t>
      </w:r>
      <w:r w:rsidR="00BB2B56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employees nurses through educational programs that include ethical content. </w:t>
      </w:r>
      <w:r w:rsidR="00E8358A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Education provides best </w:t>
      </w:r>
      <w:r w:rsidR="00BB2B56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effective</w:t>
      </w:r>
      <w:r w:rsidR="00E8358A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tool for decision making in </w:t>
      </w:r>
      <w:r w:rsidR="006F2909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nursing practice that reduces high moral distress.</w:t>
      </w:r>
      <w:r w:rsidR="00601122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8E5725" w:rsidRPr="00EE21FE" w:rsidRDefault="00601122" w:rsidP="00EE21FE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third way is providing ethics experts to confidentially talk </w:t>
      </w:r>
      <w:r w:rsidR="00717BFD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 help people in looking on the ethical situations from different perspectives.</w:t>
      </w:r>
      <w:r w:rsidR="00E128C2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moral distress can be reduced by ethics professionals like on-site nursing ethicists by talking with nurses, clinicians, families and patients during the time of a disaster.</w:t>
      </w:r>
      <w:r w:rsidR="00666813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fourth way is by offering employee the best counseling services especially to nurses who are troubled by different ethical issues and moral </w:t>
      </w:r>
      <w:r w:rsidR="0096535B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distress</w:t>
      </w:r>
      <w:r w:rsidR="00666813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resulting from a disaster. </w:t>
      </w:r>
      <w:r w:rsidR="00BB2B56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r w:rsidR="00666813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use such counseling services, </w:t>
      </w:r>
      <w:r w:rsidR="00CC5124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people are able to perhaps understand what has happened in their lives and learn how such current event rekindles the </w:t>
      </w:r>
      <w:r w:rsidR="0096535B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pervious</w:t>
      </w:r>
      <w:r w:rsidR="00CC5124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situation. </w:t>
      </w:r>
      <w:r w:rsidR="00464DA8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least and not the last </w:t>
      </w:r>
      <w:r w:rsidR="00DB73C4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way is adding unit-based ethics mentors in different ethical issues so as to address conflict and moral distress.</w:t>
      </w:r>
      <w:r w:rsidR="0007289C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895F12" w:rsidRPr="00EE21FE" w:rsidRDefault="0007289C" w:rsidP="00EE21FE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r w:rsidRPr="00EE21FE">
        <w:rPr>
          <w:rFonts w:ascii="Times New Roman" w:hAnsi="Times New Roman" w:cs="Times New Roman"/>
          <w:sz w:val="24"/>
          <w:szCs w:val="24"/>
        </w:rPr>
        <w:t xml:space="preserve"> American Nurses </w:t>
      </w:r>
      <w:r w:rsidR="00EE21FE" w:rsidRPr="00EE21FE">
        <w:rPr>
          <w:rFonts w:ascii="Times New Roman" w:hAnsi="Times New Roman" w:cs="Times New Roman"/>
          <w:sz w:val="24"/>
          <w:szCs w:val="24"/>
        </w:rPr>
        <w:t>Association (</w:t>
      </w:r>
      <w:r w:rsidR="00456A07" w:rsidRPr="00EE21FE">
        <w:rPr>
          <w:rFonts w:ascii="Times New Roman" w:hAnsi="Times New Roman" w:cs="Times New Roman"/>
          <w:sz w:val="24"/>
          <w:szCs w:val="24"/>
        </w:rPr>
        <w:t xml:space="preserve">ANA) </w:t>
      </w:r>
      <w:r w:rsidR="005D3AE3" w:rsidRPr="00EE21FE">
        <w:rPr>
          <w:rFonts w:ascii="Times New Roman" w:hAnsi="Times New Roman" w:cs="Times New Roman"/>
          <w:sz w:val="24"/>
          <w:szCs w:val="24"/>
        </w:rPr>
        <w:t xml:space="preserve">has got different ways to provide guidance to nurse </w:t>
      </w:r>
      <w:r w:rsidR="00EE21FE" w:rsidRPr="00EE21FE">
        <w:rPr>
          <w:rFonts w:ascii="Times New Roman" w:hAnsi="Times New Roman" w:cs="Times New Roman"/>
          <w:sz w:val="24"/>
          <w:szCs w:val="24"/>
        </w:rPr>
        <w:t>responding to</w:t>
      </w:r>
      <w:r w:rsidR="005D3AE3" w:rsidRPr="00EE21FE">
        <w:rPr>
          <w:rFonts w:ascii="Times New Roman" w:hAnsi="Times New Roman" w:cs="Times New Roman"/>
          <w:sz w:val="24"/>
          <w:szCs w:val="24"/>
        </w:rPr>
        <w:t xml:space="preserve"> </w:t>
      </w:r>
      <w:r w:rsidR="00F46864" w:rsidRPr="00EE21FE">
        <w:rPr>
          <w:rFonts w:ascii="Times New Roman" w:hAnsi="Times New Roman" w:cs="Times New Roman"/>
          <w:sz w:val="24"/>
          <w:szCs w:val="24"/>
        </w:rPr>
        <w:t>natural disaster.</w:t>
      </w:r>
      <w:r w:rsidR="00CF153B" w:rsidRPr="00EE21FE">
        <w:rPr>
          <w:rFonts w:ascii="Times New Roman" w:hAnsi="Times New Roman" w:cs="Times New Roman"/>
          <w:sz w:val="24"/>
          <w:szCs w:val="24"/>
        </w:rPr>
        <w:t xml:space="preserve"> </w:t>
      </w:r>
      <w:r w:rsidR="00277218" w:rsidRPr="00EE21FE">
        <w:rPr>
          <w:rFonts w:ascii="Times New Roman" w:hAnsi="Times New Roman" w:cs="Times New Roman"/>
          <w:sz w:val="24"/>
          <w:szCs w:val="24"/>
        </w:rPr>
        <w:t xml:space="preserve">Firstly they foster high standard for nursing practice and promo safe working condition for the nurses in the </w:t>
      </w:r>
      <w:r w:rsidR="00EE21FE" w:rsidRPr="00EE21FE">
        <w:rPr>
          <w:rFonts w:ascii="Times New Roman" w:hAnsi="Times New Roman" w:cs="Times New Roman"/>
          <w:sz w:val="24"/>
          <w:szCs w:val="24"/>
        </w:rPr>
        <w:t>event</w:t>
      </w:r>
      <w:r w:rsidR="00277218" w:rsidRPr="00EE21FE">
        <w:rPr>
          <w:rFonts w:ascii="Times New Roman" w:hAnsi="Times New Roman" w:cs="Times New Roman"/>
          <w:sz w:val="24"/>
          <w:szCs w:val="24"/>
        </w:rPr>
        <w:t xml:space="preserve"> of natural disaster.</w:t>
      </w:r>
      <w:r w:rsidR="004C27A7" w:rsidRPr="00EE21FE">
        <w:rPr>
          <w:rFonts w:ascii="Times New Roman" w:hAnsi="Times New Roman" w:cs="Times New Roman"/>
          <w:sz w:val="24"/>
          <w:szCs w:val="24"/>
        </w:rPr>
        <w:t xml:space="preserve"> </w:t>
      </w:r>
      <w:r w:rsidR="00EE21FE" w:rsidRPr="00EE21FE">
        <w:rPr>
          <w:rFonts w:ascii="Times New Roman" w:hAnsi="Times New Roman" w:cs="Times New Roman"/>
          <w:sz w:val="24"/>
          <w:szCs w:val="24"/>
        </w:rPr>
        <w:t>Secondly,</w:t>
      </w:r>
      <w:r w:rsidR="00F02515" w:rsidRPr="00EE21FE">
        <w:rPr>
          <w:rFonts w:ascii="Times New Roman" w:hAnsi="Times New Roman" w:cs="Times New Roman"/>
          <w:sz w:val="24"/>
          <w:szCs w:val="24"/>
        </w:rPr>
        <w:t xml:space="preserve"> </w:t>
      </w:r>
      <w:r w:rsidR="00EE21FE" w:rsidRPr="00EE21FE">
        <w:rPr>
          <w:rFonts w:ascii="Times New Roman" w:hAnsi="Times New Roman" w:cs="Times New Roman"/>
          <w:sz w:val="24"/>
          <w:szCs w:val="24"/>
        </w:rPr>
        <w:t>ANA provide</w:t>
      </w:r>
      <w:r w:rsidR="00CF153B" w:rsidRPr="00EE21FE">
        <w:rPr>
          <w:rFonts w:ascii="Times New Roman" w:hAnsi="Times New Roman" w:cs="Times New Roman"/>
          <w:sz w:val="24"/>
          <w:szCs w:val="24"/>
        </w:rPr>
        <w:t xml:space="preserve"> guidance on how the nurses should improve the quality of healthcare by advocating for </w:t>
      </w:r>
      <w:r w:rsidR="00DA3842" w:rsidRPr="00EE21FE">
        <w:rPr>
          <w:rFonts w:ascii="Times New Roman" w:hAnsi="Times New Roman" w:cs="Times New Roman"/>
          <w:sz w:val="24"/>
          <w:szCs w:val="24"/>
        </w:rPr>
        <w:t>health</w:t>
      </w:r>
      <w:r w:rsidR="00F02515" w:rsidRPr="00EE21FE">
        <w:rPr>
          <w:rFonts w:ascii="Times New Roman" w:hAnsi="Times New Roman" w:cs="Times New Roman"/>
          <w:sz w:val="24"/>
          <w:szCs w:val="24"/>
        </w:rPr>
        <w:t xml:space="preserve"> matters affecting </w:t>
      </w:r>
      <w:r w:rsidR="00DA3842" w:rsidRPr="00EE21FE">
        <w:rPr>
          <w:rFonts w:ascii="Times New Roman" w:hAnsi="Times New Roman" w:cs="Times New Roman"/>
          <w:sz w:val="24"/>
          <w:szCs w:val="24"/>
        </w:rPr>
        <w:t>them.</w:t>
      </w:r>
      <w:r w:rsidR="004C27A7" w:rsidRPr="00EE21FE">
        <w:rPr>
          <w:rFonts w:ascii="Times New Roman" w:hAnsi="Times New Roman" w:cs="Times New Roman"/>
          <w:sz w:val="24"/>
          <w:szCs w:val="24"/>
        </w:rPr>
        <w:t xml:space="preserve"> </w:t>
      </w:r>
      <w:r w:rsidR="00EE21FE" w:rsidRPr="00EE21FE">
        <w:rPr>
          <w:rFonts w:ascii="Times New Roman" w:hAnsi="Times New Roman" w:cs="Times New Roman"/>
          <w:sz w:val="24"/>
          <w:szCs w:val="24"/>
        </w:rPr>
        <w:t>Thirdly, it offers guidance to the nurses on how to handle the interest of their nation in the event of a natural disaster. Last</w:t>
      </w:r>
      <w:r w:rsidR="006C18BE" w:rsidRPr="00EE21FE">
        <w:rPr>
          <w:rFonts w:ascii="Times New Roman" w:hAnsi="Times New Roman" w:cs="Times New Roman"/>
          <w:sz w:val="24"/>
          <w:szCs w:val="24"/>
        </w:rPr>
        <w:t xml:space="preserve"> and not the least according to </w:t>
      </w:r>
      <w:r w:rsidR="006C18BE"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About ANA | ANA Enterprise (2018)</w:t>
      </w:r>
      <w:r w:rsidR="00CA58F7" w:rsidRPr="00EE21FE">
        <w:rPr>
          <w:rFonts w:ascii="Times New Roman" w:hAnsi="Times New Roman" w:cs="Times New Roman"/>
          <w:sz w:val="24"/>
          <w:szCs w:val="24"/>
        </w:rPr>
        <w:t xml:space="preserve"> ANA offers guidance to such nurses by bolstering wellness and nurses including ways for supporting the interest of nation.</w:t>
      </w:r>
    </w:p>
    <w:p w:rsidR="00EE21FE" w:rsidRPr="00EE21FE" w:rsidRDefault="00EE21FE" w:rsidP="00EE21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21FE">
        <w:rPr>
          <w:rFonts w:ascii="Times New Roman" w:hAnsi="Times New Roman" w:cs="Times New Roman"/>
          <w:sz w:val="24"/>
          <w:szCs w:val="24"/>
        </w:rPr>
        <w:br w:type="page"/>
      </w:r>
    </w:p>
    <w:p w:rsidR="00EE21FE" w:rsidRPr="00EE21FE" w:rsidRDefault="008F0096" w:rsidP="00EE21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1FE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EE21FE" w:rsidRPr="00EE21FE" w:rsidRDefault="00EE21FE" w:rsidP="00EE21F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About ANA | ANA Enterprise. (2018). Retrieved from </w:t>
      </w:r>
      <w:hyperlink r:id="rId6" w:history="1">
        <w:r w:rsidRPr="00EE21F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https://www.nursingworld.org/ana/about-ana/</w:t>
        </w:r>
      </w:hyperlink>
      <w:r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EE21FE" w:rsidRPr="00EE21FE" w:rsidRDefault="00EE21FE" w:rsidP="00EE21F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Eckenwiler, L. (2018). </w:t>
      </w:r>
      <w:r w:rsidRPr="00EE21FE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Ethical Issues in Emergency Preparedness and Response for Health Professionals</w:t>
      </w:r>
      <w:r w:rsidRPr="00EE2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[online] Journal of Ethics | American Medical Association. Available at: https://journalofethics.ama-assn.org/article/ethical-issues-emergency-preparedness-and-response-health-professionals/2004-05 [Accessed 18 Dec. 2018].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sectPr w:rsidR="00EE21FE" w:rsidRPr="00EE21FE" w:rsidSect="0010397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4A1" w:rsidRDefault="000034A1" w:rsidP="00103978">
      <w:pPr>
        <w:spacing w:after="0" w:line="240" w:lineRule="auto"/>
      </w:pPr>
      <w:r>
        <w:separator/>
      </w:r>
    </w:p>
  </w:endnote>
  <w:endnote w:type="continuationSeparator" w:id="0">
    <w:p w:rsidR="000034A1" w:rsidRDefault="000034A1" w:rsidP="00103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4A1" w:rsidRDefault="000034A1" w:rsidP="00103978">
      <w:pPr>
        <w:spacing w:after="0" w:line="240" w:lineRule="auto"/>
      </w:pPr>
      <w:r>
        <w:separator/>
      </w:r>
    </w:p>
  </w:footnote>
  <w:footnote w:type="continuationSeparator" w:id="0">
    <w:p w:rsidR="000034A1" w:rsidRDefault="000034A1" w:rsidP="00103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580586999"/>
      <w:docPartObj>
        <w:docPartGallery w:val="Page Numbers (Top of Page)"/>
        <w:docPartUnique/>
      </w:docPartObj>
    </w:sdtPr>
    <w:sdtEndPr>
      <w:rPr>
        <w:noProof/>
      </w:rPr>
    </w:sdtEndPr>
    <w:sdtContent>
      <w:p w:rsidR="00103978" w:rsidRPr="00103978" w:rsidRDefault="00103978" w:rsidP="00103978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103978">
          <w:rPr>
            <w:rFonts w:ascii="Times New Roman" w:hAnsi="Times New Roman" w:cs="Times New Roman"/>
            <w:sz w:val="24"/>
            <w:szCs w:val="24"/>
          </w:rPr>
          <w:t xml:space="preserve">ETHICAL AND LEGAL REFLECTION PAPER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</w:t>
        </w:r>
        <w:r w:rsidRPr="00103978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</w:t>
        </w:r>
        <w:r w:rsidRPr="001039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0397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039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305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0397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978" w:rsidRPr="00103978" w:rsidRDefault="00103978" w:rsidP="00103978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103978">
      <w:rPr>
        <w:rFonts w:ascii="Times New Roman" w:hAnsi="Times New Roman" w:cs="Times New Roman"/>
        <w:sz w:val="24"/>
        <w:szCs w:val="24"/>
      </w:rPr>
      <w:t>Running Head: ETHICAL AND LEGAL REFLECTION PAPER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</w:t>
    </w:r>
    <w:r w:rsidRPr="00103978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0F3"/>
    <w:rsid w:val="000034A1"/>
    <w:rsid w:val="0007289C"/>
    <w:rsid w:val="000B1B74"/>
    <w:rsid w:val="00103978"/>
    <w:rsid w:val="00113117"/>
    <w:rsid w:val="00137C18"/>
    <w:rsid w:val="0022424A"/>
    <w:rsid w:val="00225FD4"/>
    <w:rsid w:val="00277218"/>
    <w:rsid w:val="002C1FEB"/>
    <w:rsid w:val="003A03EA"/>
    <w:rsid w:val="003B036E"/>
    <w:rsid w:val="003B77C6"/>
    <w:rsid w:val="003E4C06"/>
    <w:rsid w:val="00456A07"/>
    <w:rsid w:val="00464DA8"/>
    <w:rsid w:val="004C0026"/>
    <w:rsid w:val="004C27A7"/>
    <w:rsid w:val="00503E58"/>
    <w:rsid w:val="00553058"/>
    <w:rsid w:val="00563C54"/>
    <w:rsid w:val="005C2B14"/>
    <w:rsid w:val="005D3AE3"/>
    <w:rsid w:val="005D425A"/>
    <w:rsid w:val="00601122"/>
    <w:rsid w:val="00666813"/>
    <w:rsid w:val="006B5FAC"/>
    <w:rsid w:val="006C18BE"/>
    <w:rsid w:val="006F2909"/>
    <w:rsid w:val="00717BFD"/>
    <w:rsid w:val="00787725"/>
    <w:rsid w:val="007F2D3D"/>
    <w:rsid w:val="008512CC"/>
    <w:rsid w:val="008639C0"/>
    <w:rsid w:val="00892540"/>
    <w:rsid w:val="00895F12"/>
    <w:rsid w:val="008A7C53"/>
    <w:rsid w:val="008E4737"/>
    <w:rsid w:val="008E5725"/>
    <w:rsid w:val="008F0096"/>
    <w:rsid w:val="00922F31"/>
    <w:rsid w:val="0096535B"/>
    <w:rsid w:val="009C0171"/>
    <w:rsid w:val="009D18DE"/>
    <w:rsid w:val="009E1D43"/>
    <w:rsid w:val="00A640F2"/>
    <w:rsid w:val="00AA5716"/>
    <w:rsid w:val="00AC00E6"/>
    <w:rsid w:val="00AF470F"/>
    <w:rsid w:val="00B248C4"/>
    <w:rsid w:val="00B630F3"/>
    <w:rsid w:val="00B8663D"/>
    <w:rsid w:val="00BB2B56"/>
    <w:rsid w:val="00BC03BD"/>
    <w:rsid w:val="00BD171D"/>
    <w:rsid w:val="00C2254B"/>
    <w:rsid w:val="00CA58F7"/>
    <w:rsid w:val="00CC5124"/>
    <w:rsid w:val="00CF153B"/>
    <w:rsid w:val="00CF2696"/>
    <w:rsid w:val="00D10E36"/>
    <w:rsid w:val="00D24842"/>
    <w:rsid w:val="00D605F6"/>
    <w:rsid w:val="00DA3842"/>
    <w:rsid w:val="00DB73C4"/>
    <w:rsid w:val="00E00082"/>
    <w:rsid w:val="00E128C2"/>
    <w:rsid w:val="00E32656"/>
    <w:rsid w:val="00E82ABA"/>
    <w:rsid w:val="00E83017"/>
    <w:rsid w:val="00E8358A"/>
    <w:rsid w:val="00EE21FE"/>
    <w:rsid w:val="00F00656"/>
    <w:rsid w:val="00F02515"/>
    <w:rsid w:val="00F23D94"/>
    <w:rsid w:val="00F31E70"/>
    <w:rsid w:val="00F46864"/>
    <w:rsid w:val="00FA00E3"/>
    <w:rsid w:val="00FF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6BCFB77-5298-409A-946A-8C4612BA9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036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039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978"/>
  </w:style>
  <w:style w:type="paragraph" w:styleId="Footer">
    <w:name w:val="footer"/>
    <w:basedOn w:val="Normal"/>
    <w:link w:val="FooterChar"/>
    <w:uiPriority w:val="99"/>
    <w:unhideWhenUsed/>
    <w:rsid w:val="001039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9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ursingworld.org/ana/about-ana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murema</cp:lastModifiedBy>
  <cp:revision>2</cp:revision>
  <dcterms:created xsi:type="dcterms:W3CDTF">2018-12-18T12:13:00Z</dcterms:created>
  <dcterms:modified xsi:type="dcterms:W3CDTF">2018-12-18T12:13:00Z</dcterms:modified>
</cp:coreProperties>
</file>